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rPr>
      </w:pPr>
      <w:r w:rsidDel="00000000" w:rsidR="00000000" w:rsidRPr="00000000">
        <w:rPr>
          <w:b w:val="1"/>
          <w:sz w:val="24"/>
          <w:szCs w:val="24"/>
          <w:rtl w:val="0"/>
        </w:rPr>
        <w:t xml:space="preserve">Association ANACROUSE    </w:t>
      </w:r>
      <w:r w:rsidDel="00000000" w:rsidR="00000000" w:rsidRPr="00000000">
        <w:rPr>
          <w:b w:val="1"/>
          <w:rtl w:val="0"/>
        </w:rPr>
        <w:t xml:space="preserve">Association loi 1901          N° d’enregistrement 917659</w:t>
      </w:r>
    </w:p>
    <w:p w:rsidR="00000000" w:rsidDel="00000000" w:rsidP="00000000" w:rsidRDefault="00000000" w:rsidRPr="00000000" w14:paraId="00000002">
      <w:pPr>
        <w:spacing w:after="240" w:before="240" w:lineRule="auto"/>
        <w:jc w:val="both"/>
        <w:rPr>
          <w:b w:val="1"/>
        </w:rPr>
      </w:pPr>
      <w:r w:rsidDel="00000000" w:rsidR="00000000" w:rsidRPr="00000000">
        <w:rPr>
          <w:b w:val="1"/>
          <w:sz w:val="24"/>
          <w:szCs w:val="24"/>
          <w:rtl w:val="0"/>
        </w:rPr>
        <w:t xml:space="preserve">(numéro d’association : </w:t>
      </w:r>
      <w:r w:rsidDel="00000000" w:rsidR="00000000" w:rsidRPr="00000000">
        <w:rPr>
          <w:b w:val="1"/>
          <w:rtl w:val="0"/>
        </w:rPr>
        <w:t xml:space="preserve">W931001492)</w:t>
      </w:r>
    </w:p>
    <w:p w:rsidR="00000000" w:rsidDel="00000000" w:rsidP="00000000" w:rsidRDefault="00000000" w:rsidRPr="00000000" w14:paraId="00000003">
      <w:pPr>
        <w:spacing w:after="240" w:before="240" w:lineRule="auto"/>
        <w:jc w:val="both"/>
        <w:rPr>
          <w:b w:val="1"/>
        </w:rPr>
      </w:pPr>
      <w:r w:rsidDel="00000000" w:rsidR="00000000" w:rsidRPr="00000000">
        <w:rPr>
          <w:rtl w:val="0"/>
        </w:rPr>
      </w:r>
    </w:p>
    <w:p w:rsidR="00000000" w:rsidDel="00000000" w:rsidP="00000000" w:rsidRDefault="00000000" w:rsidRPr="00000000" w14:paraId="00000004">
      <w:pPr>
        <w:spacing w:after="240" w:before="240" w:lineRule="auto"/>
        <w:jc w:val="both"/>
        <w:rPr>
          <w:b w:val="1"/>
          <w:sz w:val="38"/>
          <w:szCs w:val="38"/>
          <w:highlight w:val="white"/>
        </w:rPr>
      </w:pPr>
      <w:r w:rsidDel="00000000" w:rsidR="00000000" w:rsidRPr="00000000">
        <w:rPr>
          <w:b w:val="1"/>
          <w:sz w:val="38"/>
          <w:szCs w:val="38"/>
          <w:rtl w:val="0"/>
        </w:rPr>
        <w:t xml:space="preserve">Procès verbal de l'assemblé générale du </w:t>
      </w:r>
      <w:r w:rsidDel="00000000" w:rsidR="00000000" w:rsidRPr="00000000">
        <w:rPr>
          <w:b w:val="1"/>
          <w:sz w:val="38"/>
          <w:szCs w:val="38"/>
          <w:highlight w:val="white"/>
          <w:rtl w:val="0"/>
        </w:rPr>
        <w:t xml:space="preserve">09/02/24 </w:t>
      </w:r>
    </w:p>
    <w:p w:rsidR="00000000" w:rsidDel="00000000" w:rsidP="00000000" w:rsidRDefault="00000000" w:rsidRPr="00000000" w14:paraId="00000005">
      <w:pPr>
        <w:spacing w:after="240" w:before="240" w:lineRule="auto"/>
        <w:jc w:val="both"/>
        <w:rPr>
          <w:b w:val="1"/>
          <w:sz w:val="24"/>
          <w:szCs w:val="24"/>
        </w:rPr>
      </w:pPr>
      <w:r w:rsidDel="00000000" w:rsidR="00000000" w:rsidRPr="00000000">
        <w:rPr>
          <w:b w:val="1"/>
          <w:sz w:val="24"/>
          <w:szCs w:val="24"/>
          <w:rtl w:val="0"/>
        </w:rPr>
        <w:t xml:space="preserve">Objet : Assemblée générale d'élection du nouveau bureau.</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Les membres de l’association Anacrouse et son bureau, se réunissent, le </w:t>
      </w:r>
      <w:r w:rsidDel="00000000" w:rsidR="00000000" w:rsidRPr="00000000">
        <w:rPr>
          <w:sz w:val="24"/>
          <w:szCs w:val="24"/>
          <w:highlight w:val="white"/>
          <w:rtl w:val="0"/>
        </w:rPr>
        <w:t xml:space="preserve">09/02/24</w:t>
      </w:r>
      <w:r w:rsidDel="00000000" w:rsidR="00000000" w:rsidRPr="00000000">
        <w:rPr>
          <w:sz w:val="24"/>
          <w:szCs w:val="24"/>
          <w:rtl w:val="0"/>
        </w:rPr>
        <w:t xml:space="preserve">, à partir de 9h45.</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Sont présents :</w:t>
      </w:r>
      <w:r w:rsidDel="00000000" w:rsidR="00000000" w:rsidRPr="00000000">
        <w:rPr>
          <w:sz w:val="24"/>
          <w:szCs w:val="24"/>
          <w:rtl w:val="0"/>
        </w:rPr>
        <w:t xml:space="preserve"> </w:t>
        <w:br w:type="textWrapping"/>
        <w:br w:type="textWrapping"/>
        <w:t xml:space="preserve">COLONNA SANTOS Victoria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ALVES PALMA DE SOUZA Juliana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PLESSE Margot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MILJANOVIC Alice</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MATHIEU Belinda</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ROTUREAU Manon</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VETEAU Eva</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SIVAGANESH</w:t>
      </w:r>
      <w:r w:rsidDel="00000000" w:rsidR="00000000" w:rsidRPr="00000000">
        <w:rPr>
          <w:sz w:val="24"/>
          <w:szCs w:val="24"/>
          <w:rtl w:val="0"/>
        </w:rPr>
        <w:t xml:space="preserve"> </w:t>
      </w:r>
      <w:r w:rsidDel="00000000" w:rsidR="00000000" w:rsidRPr="00000000">
        <w:rPr>
          <w:sz w:val="24"/>
          <w:szCs w:val="24"/>
          <w:rtl w:val="0"/>
        </w:rPr>
        <w:t xml:space="preserve">Alaijeesai</w:t>
      </w: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SEMO Andrea</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L’assemblée est présidée par Juliana ALVES PALMA DE SOUZA, en ayant reçu les pouvoirs d’Audrey MARQUES, la présidente. Les procurations qui donnent les pouvoirs à Juliana sont annexées à ce procès verbal. Juliana ALVES PALMA DE SOUZA, en réprésentant la présidente rappellent l'enjeu de la réunion, à savoir l'élection d'un nouveau bureau pour l'association. La présidente démissionne ainsi que les autres membres du bureau. Les membres du bureau font une présentation de l'association et du mandat de son bureau. Après des questions, elles proposent des votes.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Les 9 personnes votantes, élisent à main levée et à l'unanimité le bureau suivant :</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Présidente : </w:t>
      </w:r>
      <w:r w:rsidDel="00000000" w:rsidR="00000000" w:rsidRPr="00000000">
        <w:rPr>
          <w:sz w:val="24"/>
          <w:szCs w:val="24"/>
          <w:rtl w:val="0"/>
        </w:rPr>
        <w:t xml:space="preserve">Eva VETEAU </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Secrétaire : </w:t>
      </w:r>
      <w:r w:rsidDel="00000000" w:rsidR="00000000" w:rsidRPr="00000000">
        <w:rPr>
          <w:sz w:val="24"/>
          <w:szCs w:val="24"/>
          <w:rtl w:val="0"/>
        </w:rPr>
        <w:t xml:space="preserve">Juliana ALVES PALMA DE SOUZA</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Vice-Présidente : Belinda MATHIEU</w:t>
      </w:r>
      <w:r w:rsidDel="00000000" w:rsidR="00000000" w:rsidRPr="00000000">
        <w:rPr>
          <w:rtl w:val="0"/>
        </w:rPr>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Trésorière : Manon ROTUREAU</w:t>
      </w:r>
    </w:p>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spacing w:after="240" w:before="240" w:lineRule="auto"/>
        <w:jc w:val="both"/>
        <w:rPr>
          <w:sz w:val="24"/>
          <w:szCs w:val="24"/>
        </w:rPr>
      </w:pPr>
      <w:r w:rsidDel="00000000" w:rsidR="00000000" w:rsidRPr="00000000">
        <w:rPr>
          <w:rtl w:val="0"/>
        </w:rPr>
        <w:br w:type="textWrapping"/>
      </w:r>
      <w:r w:rsidDel="00000000" w:rsidR="00000000" w:rsidRPr="00000000">
        <w:rPr>
          <w:sz w:val="24"/>
          <w:szCs w:val="24"/>
          <w:rtl w:val="0"/>
        </w:rPr>
        <w:t xml:space="preserve">L'assemblée générale est levée à l'issue du vote soit, vers 13h.</w:t>
      </w:r>
    </w:p>
    <w:p w:rsidR="00000000" w:rsidDel="00000000" w:rsidP="00000000" w:rsidRDefault="00000000" w:rsidRPr="00000000" w14:paraId="0000001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Manon ROTUREAU </w:t>
      </w:r>
      <w:r w:rsidDel="00000000" w:rsidR="00000000" w:rsidRPr="00000000">
        <w:rPr>
          <w:sz w:val="24"/>
          <w:szCs w:val="24"/>
          <w:rtl w:val="0"/>
        </w:rPr>
        <w:t xml:space="preserve"> (Trésorière)</w:t>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Pr>
        <w:drawing>
          <wp:inline distB="114300" distT="114300" distL="114300" distR="114300">
            <wp:extent cx="1176338" cy="623179"/>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76338" cy="623179"/>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Eva VETEAU (Présidente)</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Pr>
        <w:drawing>
          <wp:inline distB="114300" distT="114300" distL="114300" distR="114300">
            <wp:extent cx="1485900" cy="533400"/>
            <wp:effectExtent b="0" l="0" r="0" t="0"/>
            <wp:docPr id="3" name="image10.png"/>
            <a:graphic>
              <a:graphicData uri="http://schemas.openxmlformats.org/drawingml/2006/picture">
                <pic:pic>
                  <pic:nvPicPr>
                    <pic:cNvPr id="0" name="image10.png"/>
                    <pic:cNvPicPr preferRelativeResize="0"/>
                  </pic:nvPicPr>
                  <pic:blipFill>
                    <a:blip r:embed="rId7"/>
                    <a:srcRect b="0" l="7692" r="0" t="0"/>
                    <a:stretch>
                      <a:fillRect/>
                    </a:stretch>
                  </pic:blipFill>
                  <pic:spPr>
                    <a:xfrm>
                      <a:off x="0" y="0"/>
                      <a:ext cx="148590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Juliana ALVES PALMA DE SOUZA (Secrétaire)</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Pr>
        <w:drawing>
          <wp:inline distB="114300" distT="114300" distL="114300" distR="114300">
            <wp:extent cx="914400" cy="736969"/>
            <wp:effectExtent b="0" l="0" r="0" t="0"/>
            <wp:docPr id="7" name="image11.png"/>
            <a:graphic>
              <a:graphicData uri="http://schemas.openxmlformats.org/drawingml/2006/picture">
                <pic:pic>
                  <pic:nvPicPr>
                    <pic:cNvPr id="0" name="image11.png"/>
                    <pic:cNvPicPr preferRelativeResize="0"/>
                  </pic:nvPicPr>
                  <pic:blipFill>
                    <a:blip r:embed="rId8"/>
                    <a:srcRect b="33148" l="20930" r="63122" t="44065"/>
                    <a:stretch>
                      <a:fillRect/>
                    </a:stretch>
                  </pic:blipFill>
                  <pic:spPr>
                    <a:xfrm>
                      <a:off x="0" y="0"/>
                      <a:ext cx="914400" cy="736969"/>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Belinda MATHIEU (Vice-présidente)</w:t>
      </w:r>
    </w:p>
    <w:p w:rsidR="00000000" w:rsidDel="00000000" w:rsidP="00000000" w:rsidRDefault="00000000" w:rsidRPr="00000000" w14:paraId="00000020">
      <w:pPr>
        <w:spacing w:after="240" w:before="240" w:lineRule="auto"/>
        <w:jc w:val="both"/>
        <w:rPr>
          <w:sz w:val="24"/>
          <w:szCs w:val="24"/>
        </w:rPr>
      </w:pPr>
      <w:r w:rsidDel="00000000" w:rsidR="00000000" w:rsidRPr="00000000">
        <w:rPr>
          <w:sz w:val="24"/>
          <w:szCs w:val="24"/>
        </w:rPr>
        <w:drawing>
          <wp:inline distB="114300" distT="114300" distL="114300" distR="114300">
            <wp:extent cx="1556871" cy="871538"/>
            <wp:effectExtent b="0" l="0" r="0" t="0"/>
            <wp:docPr id="5"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556871"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6">
      <w:pPr>
        <w:spacing w:after="240" w:before="240" w:lineRule="auto"/>
        <w:jc w:val="both"/>
        <w:rPr>
          <w:sz w:val="24"/>
          <w:szCs w:val="24"/>
        </w:rPr>
      </w:pPr>
      <w:r w:rsidDel="00000000" w:rsidR="00000000" w:rsidRPr="00000000">
        <w:rPr>
          <w:sz w:val="24"/>
          <w:szCs w:val="24"/>
          <w:rtl w:val="0"/>
        </w:rPr>
        <w:t xml:space="preserve">Audrey Marques (présidente de l’ancien bureau) </w:t>
      </w:r>
    </w:p>
    <w:p w:rsidR="00000000" w:rsidDel="00000000" w:rsidP="00000000" w:rsidRDefault="00000000" w:rsidRPr="00000000" w14:paraId="00000027">
      <w:pPr>
        <w:spacing w:after="240" w:before="240" w:lineRule="auto"/>
        <w:jc w:val="both"/>
        <w:rPr/>
      </w:pPr>
      <w:r w:rsidDel="00000000" w:rsidR="00000000" w:rsidRPr="00000000">
        <w:rPr/>
        <mc:AlternateContent>
          <mc:Choice Requires="wpg">
            <w:drawing>
              <wp:inline distB="114300" distT="114300" distL="114300" distR="114300">
                <wp:extent cx="1090613" cy="824400"/>
                <wp:effectExtent b="0" l="0" r="0" t="0"/>
                <wp:docPr id="1" name=""/>
                <a:graphic>
                  <a:graphicData uri="http://schemas.microsoft.com/office/word/2010/wordprocessingShape">
                    <wps:wsp>
                      <wps:cNvSpPr/>
                      <wps:cNvPr id="2" name="Shape 2"/>
                      <wps:spPr>
                        <a:xfrm>
                          <a:off x="954723" y="967545"/>
                          <a:ext cx="3613150" cy="2730875"/>
                        </a:xfrm>
                        <a:custGeom>
                          <a:rect b="b" l="l" r="r" t="t"/>
                          <a:pathLst>
                            <a:path extrusionOk="0" h="109235" w="144526">
                              <a:moveTo>
                                <a:pt x="17237" y="70544"/>
                              </a:moveTo>
                              <a:cubicBezTo>
                                <a:pt x="17237" y="57424"/>
                                <a:pt x="17237" y="44303"/>
                                <a:pt x="17237" y="31183"/>
                              </a:cubicBezTo>
                              <a:cubicBezTo>
                                <a:pt x="17237" y="26363"/>
                                <a:pt x="17237" y="21544"/>
                                <a:pt x="17237" y="16724"/>
                              </a:cubicBezTo>
                              <a:cubicBezTo>
                                <a:pt x="17237" y="14299"/>
                                <a:pt x="16023" y="8151"/>
                                <a:pt x="18041" y="9495"/>
                              </a:cubicBezTo>
                              <a:cubicBezTo>
                                <a:pt x="21041" y="11494"/>
                                <a:pt x="20805" y="16156"/>
                                <a:pt x="22057" y="19536"/>
                              </a:cubicBezTo>
                              <a:cubicBezTo>
                                <a:pt x="25307" y="28311"/>
                                <a:pt x="28336" y="37167"/>
                                <a:pt x="31295" y="46044"/>
                              </a:cubicBezTo>
                              <a:cubicBezTo>
                                <a:pt x="32608" y="49983"/>
                                <a:pt x="34400" y="53753"/>
                                <a:pt x="35713" y="57692"/>
                              </a:cubicBezTo>
                              <a:cubicBezTo>
                                <a:pt x="36411" y="59787"/>
                                <a:pt x="39484" y="64551"/>
                                <a:pt x="37319" y="64118"/>
                              </a:cubicBezTo>
                              <a:cubicBezTo>
                                <a:pt x="26797" y="62011"/>
                                <a:pt x="23436" y="47750"/>
                                <a:pt x="16434" y="39618"/>
                              </a:cubicBezTo>
                              <a:cubicBezTo>
                                <a:pt x="12407" y="34942"/>
                                <a:pt x="8331" y="29192"/>
                                <a:pt x="2377" y="27569"/>
                              </a:cubicBezTo>
                              <a:cubicBezTo>
                                <a:pt x="496" y="27056"/>
                                <a:pt x="-852" y="32111"/>
                                <a:pt x="770" y="33192"/>
                              </a:cubicBezTo>
                              <a:cubicBezTo>
                                <a:pt x="9132" y="38765"/>
                                <a:pt x="25200" y="40268"/>
                                <a:pt x="30893" y="31987"/>
                              </a:cubicBezTo>
                              <a:cubicBezTo>
                                <a:pt x="34597" y="26599"/>
                                <a:pt x="34155" y="19237"/>
                                <a:pt x="34508" y="12708"/>
                              </a:cubicBezTo>
                              <a:cubicBezTo>
                                <a:pt x="34660" y="9900"/>
                                <a:pt x="34508" y="7085"/>
                                <a:pt x="34508" y="4273"/>
                              </a:cubicBezTo>
                              <a:cubicBezTo>
                                <a:pt x="34508" y="3202"/>
                                <a:pt x="34660" y="0"/>
                                <a:pt x="34508" y="1060"/>
                              </a:cubicBezTo>
                              <a:cubicBezTo>
                                <a:pt x="32305" y="16467"/>
                                <a:pt x="37216" y="32241"/>
                                <a:pt x="41336" y="47249"/>
                              </a:cubicBezTo>
                              <a:cubicBezTo>
                                <a:pt x="42905" y="52965"/>
                                <a:pt x="41209" y="62680"/>
                                <a:pt x="46959" y="64118"/>
                              </a:cubicBezTo>
                              <a:cubicBezTo>
                                <a:pt x="51369" y="65221"/>
                                <a:pt x="57373" y="64455"/>
                                <a:pt x="60213" y="60905"/>
                              </a:cubicBezTo>
                              <a:cubicBezTo>
                                <a:pt x="63857" y="56350"/>
                                <a:pt x="63029" y="45168"/>
                                <a:pt x="57401" y="43634"/>
                              </a:cubicBezTo>
                              <a:cubicBezTo>
                                <a:pt x="54766" y="42916"/>
                                <a:pt x="50444" y="42731"/>
                                <a:pt x="49368" y="45241"/>
                              </a:cubicBezTo>
                              <a:cubicBezTo>
                                <a:pt x="46831" y="51161"/>
                                <a:pt x="49881" y="62051"/>
                                <a:pt x="56196" y="63315"/>
                              </a:cubicBezTo>
                              <a:cubicBezTo>
                                <a:pt x="59543" y="63985"/>
                                <a:pt x="60614" y="57490"/>
                                <a:pt x="60614" y="54077"/>
                              </a:cubicBezTo>
                              <a:cubicBezTo>
                                <a:pt x="60614" y="52604"/>
                                <a:pt x="59955" y="48342"/>
                                <a:pt x="60614" y="49659"/>
                              </a:cubicBezTo>
                              <a:cubicBezTo>
                                <a:pt x="63834" y="56096"/>
                                <a:pt x="69304" y="69026"/>
                                <a:pt x="75475" y="65323"/>
                              </a:cubicBezTo>
                              <a:cubicBezTo>
                                <a:pt x="80423" y="62353"/>
                                <a:pt x="77624" y="52749"/>
                                <a:pt x="74270" y="48052"/>
                              </a:cubicBezTo>
                              <a:cubicBezTo>
                                <a:pt x="73643" y="47174"/>
                                <a:pt x="72222" y="45683"/>
                                <a:pt x="71459" y="46446"/>
                              </a:cubicBezTo>
                              <a:cubicBezTo>
                                <a:pt x="69148" y="48757"/>
                                <a:pt x="78953" y="55293"/>
                                <a:pt x="79491" y="52069"/>
                              </a:cubicBezTo>
                              <a:cubicBezTo>
                                <a:pt x="79625" y="51266"/>
                                <a:pt x="79893" y="48845"/>
                                <a:pt x="79893" y="49659"/>
                              </a:cubicBezTo>
                              <a:cubicBezTo>
                                <a:pt x="79893" y="57011"/>
                                <a:pt x="86293" y="72840"/>
                                <a:pt x="91942" y="68134"/>
                              </a:cubicBezTo>
                              <a:cubicBezTo>
                                <a:pt x="96282" y="64518"/>
                                <a:pt x="94329" y="47270"/>
                                <a:pt x="90336" y="51265"/>
                              </a:cubicBezTo>
                              <a:cubicBezTo>
                                <a:pt x="87112" y="54490"/>
                                <a:pt x="86716" y="63814"/>
                                <a:pt x="91139" y="64921"/>
                              </a:cubicBezTo>
                              <a:cubicBezTo>
                                <a:pt x="93289" y="65459"/>
                                <a:pt x="93951" y="61112"/>
                                <a:pt x="93951" y="58896"/>
                              </a:cubicBezTo>
                              <a:cubicBezTo>
                                <a:pt x="93951" y="57959"/>
                                <a:pt x="93951" y="55148"/>
                                <a:pt x="93951" y="56085"/>
                              </a:cubicBezTo>
                              <a:cubicBezTo>
                                <a:pt x="93951" y="61941"/>
                                <a:pt x="95993" y="67619"/>
                                <a:pt x="97164" y="73356"/>
                              </a:cubicBezTo>
                              <a:cubicBezTo>
                                <a:pt x="98929" y="82003"/>
                                <a:pt x="100488" y="90704"/>
                                <a:pt x="101582" y="99462"/>
                              </a:cubicBezTo>
                              <a:cubicBezTo>
                                <a:pt x="101833" y="101472"/>
                                <a:pt x="102134" y="103477"/>
                                <a:pt x="102385" y="105487"/>
                              </a:cubicBezTo>
                              <a:cubicBezTo>
                                <a:pt x="102501" y="106417"/>
                                <a:pt x="102385" y="109235"/>
                                <a:pt x="102385" y="108298"/>
                              </a:cubicBezTo>
                              <a:cubicBezTo>
                                <a:pt x="102385" y="102498"/>
                                <a:pt x="98596" y="97334"/>
                                <a:pt x="96762" y="91831"/>
                              </a:cubicBezTo>
                              <a:cubicBezTo>
                                <a:pt x="94635" y="85449"/>
                                <a:pt x="94754" y="78476"/>
                                <a:pt x="94754" y="71749"/>
                              </a:cubicBezTo>
                              <a:cubicBezTo>
                                <a:pt x="94754" y="69205"/>
                                <a:pt x="93343" y="66235"/>
                                <a:pt x="94754" y="64118"/>
                              </a:cubicBezTo>
                              <a:cubicBezTo>
                                <a:pt x="95719" y="62670"/>
                                <a:pt x="97885" y="66548"/>
                                <a:pt x="99573" y="66126"/>
                              </a:cubicBezTo>
                              <a:cubicBezTo>
                                <a:pt x="103230" y="65211"/>
                                <a:pt x="102370" y="59029"/>
                                <a:pt x="102787" y="55282"/>
                              </a:cubicBezTo>
                              <a:cubicBezTo>
                                <a:pt x="102923" y="54055"/>
                                <a:pt x="102536" y="50563"/>
                                <a:pt x="101983" y="51667"/>
                              </a:cubicBezTo>
                              <a:cubicBezTo>
                                <a:pt x="99890" y="55848"/>
                                <a:pt x="104300" y="61213"/>
                                <a:pt x="107606" y="64519"/>
                              </a:cubicBezTo>
                              <a:cubicBezTo>
                                <a:pt x="108241" y="65154"/>
                                <a:pt x="109554" y="66494"/>
                                <a:pt x="110016" y="65724"/>
                              </a:cubicBezTo>
                              <a:cubicBezTo>
                                <a:pt x="111538" y="63188"/>
                                <a:pt x="110819" y="59845"/>
                                <a:pt x="110819" y="56888"/>
                              </a:cubicBezTo>
                              <a:cubicBezTo>
                                <a:pt x="110819" y="55683"/>
                                <a:pt x="110819" y="52069"/>
                                <a:pt x="110819" y="53274"/>
                              </a:cubicBezTo>
                              <a:cubicBezTo>
                                <a:pt x="110819" y="57724"/>
                                <a:pt x="112227" y="62262"/>
                                <a:pt x="114434" y="66126"/>
                              </a:cubicBezTo>
                              <a:cubicBezTo>
                                <a:pt x="115060" y="67223"/>
                                <a:pt x="116754" y="69027"/>
                                <a:pt x="117647" y="68134"/>
                              </a:cubicBezTo>
                              <a:cubicBezTo>
                                <a:pt x="120732" y="65051"/>
                                <a:pt x="121302" y="60029"/>
                                <a:pt x="121664" y="55683"/>
                              </a:cubicBezTo>
                              <a:cubicBezTo>
                                <a:pt x="121805" y="53996"/>
                                <a:pt x="121411" y="49848"/>
                                <a:pt x="120057" y="50864"/>
                              </a:cubicBezTo>
                              <a:cubicBezTo>
                                <a:pt x="115023" y="54641"/>
                                <a:pt x="124845" y="71781"/>
                                <a:pt x="129295" y="67331"/>
                              </a:cubicBezTo>
                              <a:cubicBezTo>
                                <a:pt x="133487" y="63139"/>
                                <a:pt x="131303" y="55588"/>
                                <a:pt x="131303" y="49659"/>
                              </a:cubicBezTo>
                              <a:cubicBezTo>
                                <a:pt x="131303" y="46951"/>
                                <a:pt x="131722" y="39460"/>
                                <a:pt x="130098" y="41626"/>
                              </a:cubicBezTo>
                              <a:cubicBezTo>
                                <a:pt x="125327" y="47989"/>
                                <a:pt x="139745" y="54287"/>
                                <a:pt x="144155" y="60905"/>
                              </a:cubicBezTo>
                              <a:cubicBezTo>
                                <a:pt x="146296" y="64118"/>
                                <a:pt x="137942" y="65550"/>
                                <a:pt x="134516" y="67331"/>
                              </a:cubicBezTo>
                              <a:cubicBezTo>
                                <a:pt x="126130" y="71692"/>
                                <a:pt x="116649" y="74560"/>
                                <a:pt x="107205" y="74962"/>
                              </a:cubicBezTo>
                              <a:cubicBezTo>
                                <a:pt x="94230" y="75514"/>
                                <a:pt x="81162" y="73612"/>
                                <a:pt x="68246" y="74962"/>
                              </a:cubicBezTo>
                              <a:cubicBezTo>
                                <a:pt x="56634" y="76175"/>
                                <a:pt x="45174" y="82370"/>
                                <a:pt x="36918" y="9062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090613" cy="824400"/>
                <wp:effectExtent b="0" l="0" r="0" t="0"/>
                <wp:docPr id="1"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090613" cy="824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sz w:val="24"/>
          <w:szCs w:val="24"/>
          <w:rtl w:val="0"/>
        </w:rPr>
        <w:t xml:space="preserve">Justine Simon (trésorière de l’ancien bureau</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pPr>
      <w:r w:rsidDel="00000000" w:rsidR="00000000" w:rsidRPr="00000000">
        <w:rPr/>
        <w:drawing>
          <wp:inline distB="114300" distT="114300" distL="114300" distR="114300">
            <wp:extent cx="1762125" cy="990600"/>
            <wp:effectExtent b="0" l="0" r="0" t="0"/>
            <wp:docPr id="9" name="image8.png"/>
            <a:graphic>
              <a:graphicData uri="http://schemas.openxmlformats.org/drawingml/2006/picture">
                <pic:pic>
                  <pic:nvPicPr>
                    <pic:cNvPr id="0" name="image8.png"/>
                    <pic:cNvPicPr preferRelativeResize="0"/>
                  </pic:nvPicPr>
                  <pic:blipFill>
                    <a:blip r:embed="rId11"/>
                    <a:srcRect b="61764" l="0" r="0" t="0"/>
                    <a:stretch>
                      <a:fillRect/>
                    </a:stretch>
                  </pic:blipFill>
                  <pic:spPr>
                    <a:xfrm>
                      <a:off x="0" y="0"/>
                      <a:ext cx="1762125"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Julia Vercelli (Secrétaire de l’ancien bureau)</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219200" cy="724198"/>
            <wp:effectExtent b="0" l="0" r="0" t="0"/>
            <wp:wrapNone/>
            <wp:docPr id="2"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1219200" cy="724198"/>
                    </a:xfrm>
                    <a:prstGeom prst="rect"/>
                    <a:ln/>
                  </pic:spPr>
                </pic:pic>
              </a:graphicData>
            </a:graphic>
          </wp:anchor>
        </w:drawing>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Sibylle Vidalainq (Vice-trésorière de l’ancien bureau)</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widowControl w:val="0"/>
        <w:spacing w:before="338.69049072265625" w:line="233.87938499450684" w:lineRule="auto"/>
        <w:ind w:left="5.52001953125" w:right="554.5758056640625" w:hanging="1.637115478515625"/>
        <w:rPr>
          <w:sz w:val="22.080001831054688"/>
          <w:szCs w:val="22.080001831054688"/>
        </w:rPr>
      </w:pPr>
      <w:r w:rsidDel="00000000" w:rsidR="00000000" w:rsidRPr="00000000">
        <w:rPr>
          <w:sz w:val="22.080001831054688"/>
          <w:szCs w:val="22.080001831054688"/>
        </w:rPr>
        <w:drawing>
          <wp:inline distB="19050" distT="19050" distL="19050" distR="19050">
            <wp:extent cx="1537109" cy="942340"/>
            <wp:effectExtent b="0" l="0" r="0" t="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537109" cy="94234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Liselotte Singer (Vice secrétaire de l’ancien bureau)</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drawing>
          <wp:inline distB="114300" distT="114300" distL="114300" distR="114300">
            <wp:extent cx="1497427" cy="308910"/>
            <wp:effectExtent b="0" l="0" r="0" t="0"/>
            <wp:docPr id="6"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497427" cy="308910"/>
                    </a:xfrm>
                    <a:prstGeom prst="rect"/>
                    <a:ln/>
                  </pic:spPr>
                </pic:pic>
              </a:graphicData>
            </a:graphic>
          </wp:inline>
        </w:drawing>
      </w:r>
      <w:r w:rsidDel="00000000" w:rsidR="00000000" w:rsidRPr="00000000">
        <w:rPr>
          <w:rtl w:val="0"/>
        </w:rPr>
      </w:r>
    </w:p>
    <w:sectPr>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9.png"/><Relationship Id="rId13" Type="http://schemas.openxmlformats.org/officeDocument/2006/relationships/image" Target="media/image2.pn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footer" Target="footer1.xml"/><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