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30080" w14:textId="6155241B" w:rsidR="00BE5F96" w:rsidRDefault="00444672" w:rsidP="00753792">
      <w:pPr>
        <w:ind w:right="6520"/>
        <w:jc w:val="center"/>
      </w:pPr>
      <w:r>
        <w:rPr>
          <w:noProof/>
        </w:rPr>
        <w:drawing>
          <wp:anchor distT="0" distB="0" distL="114300" distR="114300" simplePos="0" relativeHeight="251658240" behindDoc="1" locked="0" layoutInCell="1" allowOverlap="1" wp14:anchorId="3084D272" wp14:editId="1AEBCFE9">
            <wp:simplePos x="0" y="0"/>
            <wp:positionH relativeFrom="column">
              <wp:posOffset>-33020</wp:posOffset>
            </wp:positionH>
            <wp:positionV relativeFrom="paragraph">
              <wp:posOffset>-795020</wp:posOffset>
            </wp:positionV>
            <wp:extent cx="1600200" cy="1600200"/>
            <wp:effectExtent l="0" t="0" r="0" b="0"/>
            <wp:wrapNone/>
            <wp:docPr id="1211061624" name="Image 1" descr="Une image contenant dessin, croquis, blanc, Dessin au trai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061624" name="Image 1" descr="Une image contenant dessin, croquis, blanc, Dessin au trait&#10;&#10;Description générée automatiquemen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00200" cy="1600200"/>
                    </a:xfrm>
                    <a:prstGeom prst="rect">
                      <a:avLst/>
                    </a:prstGeom>
                  </pic:spPr>
                </pic:pic>
              </a:graphicData>
            </a:graphic>
            <wp14:sizeRelH relativeFrom="page">
              <wp14:pctWidth>0</wp14:pctWidth>
            </wp14:sizeRelH>
            <wp14:sizeRelV relativeFrom="page">
              <wp14:pctHeight>0</wp14:pctHeight>
            </wp14:sizeRelV>
          </wp:anchor>
        </w:drawing>
      </w:r>
      <w:r w:rsidR="007C27D7">
        <w:br/>
      </w:r>
      <w:r w:rsidR="007C27D7">
        <w:br/>
      </w:r>
      <w:r w:rsidR="007C27D7">
        <w:br/>
      </w:r>
      <w:r w:rsidR="007C27D7">
        <w:br/>
      </w:r>
      <w:r w:rsidR="00BE5F96" w:rsidRPr="00BE5F96">
        <w:t>1</w:t>
      </w:r>
      <w:r w:rsidR="00BE5F96">
        <w:t>,</w:t>
      </w:r>
      <w:r w:rsidR="00BE5F96" w:rsidRPr="00BE5F96">
        <w:t xml:space="preserve"> rue Victor Cousin </w:t>
      </w:r>
      <w:r w:rsidR="00BE5F96">
        <w:tab/>
      </w:r>
      <w:r w:rsidR="00BE5F96">
        <w:br/>
      </w:r>
      <w:r w:rsidR="00BE5F96" w:rsidRPr="00BE5F96">
        <w:t>75005 Paris</w:t>
      </w:r>
    </w:p>
    <w:p w14:paraId="562AFE6B" w14:textId="77777777" w:rsidR="00BE5F96" w:rsidRDefault="00BE5F96" w:rsidP="00F90E21">
      <w:pPr>
        <w:jc w:val="both"/>
      </w:pPr>
    </w:p>
    <w:p w14:paraId="791220FA" w14:textId="70A71DB1" w:rsidR="00265FEB" w:rsidRDefault="007C27D7" w:rsidP="00F90E21">
      <w:pPr>
        <w:jc w:val="both"/>
      </w:pPr>
      <w:r>
        <w:br/>
      </w:r>
      <w:r w:rsidR="00265FEB" w:rsidRPr="00265FEB">
        <w:t>L’intégralité des charges qui vous ont été présentées à travers notre demande de subvention est issue de la volonté d’acheter les différents produits que nous allons proposer, personnalisés avec le logo de l’association et le vôtre en tant que financeur.</w:t>
      </w:r>
      <w:r w:rsidR="00F90E21">
        <w:tab/>
      </w:r>
      <w:r w:rsidR="00265FEB" w:rsidRPr="00265FEB">
        <w:br/>
        <w:t>Le cofinancement de ces actions sera assuré, d’une part, par les étudiants qui cotisent à l’association et, d’autre part, par les amis cotisants (anciens élèves, quidams intéressés par l’antiquité).</w:t>
      </w:r>
      <w:r w:rsidR="00265FEB" w:rsidRPr="00265FEB">
        <w:br/>
        <w:t>Les quantités retenues que nous vous avons présentées sont inférieures aux intentions qui ont été manifestées par les futurs acquéreurs. Cette règle de prudence que nous nous imposons permettra d’être à minima à l’équilibre sur les ventes d’objets.</w:t>
      </w:r>
      <w:r w:rsidR="00F90E21">
        <w:tab/>
      </w:r>
      <w:r w:rsidR="00265FEB" w:rsidRPr="00265FEB">
        <w:br/>
        <w:t>En ce qui concerne les activités culturelles, nous vous sollicitons pour un financement total des activités (impression des photos de l’exposition itinérante, création des costumes antiques), étant entendu que nous assurons, en tant que bénévoles pour les expositions, une présentation d’inauguration ainsi que la création et la mise à disposition de comptes rendus contextuels. Pour la création des différents costumes, nous fournirons les petites fournitures, ainsi que les outils d’époque que nous avons créés d’après nos recherches.</w:t>
      </w:r>
      <w:r w:rsidR="00F90E21">
        <w:tab/>
      </w:r>
      <w:r w:rsidR="00265FEB" w:rsidRPr="00265FEB">
        <w:br/>
        <w:t>Nous ne pouvons pas obtenir actuellement de cofinancement d’une institution ou d’une organisation, car nous allons introduire une demande de subvention à la Contribution à la vie étudiante et de campus (CVEC).</w:t>
      </w:r>
      <w:r w:rsidR="00F90E21">
        <w:tab/>
      </w:r>
      <w:r w:rsidR="00265FEB">
        <w:br/>
      </w:r>
    </w:p>
    <w:p w14:paraId="0F071943" w14:textId="23ABDEEB" w:rsidR="006478CF" w:rsidRDefault="00064649">
      <w:r>
        <w:t xml:space="preserve">  Rayan Abu </w:t>
      </w:r>
      <w:proofErr w:type="spellStart"/>
      <w:r>
        <w:t>Sbeit</w:t>
      </w:r>
      <w:proofErr w:type="spellEnd"/>
      <w:r>
        <w:t xml:space="preserve">, porteur du projet </w:t>
      </w:r>
      <w:r w:rsidR="00712A37">
        <w:t>et vice-trésorier de l’association Sorbonne Antique</w:t>
      </w:r>
    </w:p>
    <w:p w14:paraId="242D8CB2" w14:textId="20A4C0A1" w:rsidR="0030055B" w:rsidRDefault="0030055B">
      <w:r>
        <w:t>A Paris</w:t>
      </w:r>
      <w:r w:rsidR="005407C1">
        <w:t>,</w:t>
      </w:r>
      <w:r>
        <w:t xml:space="preserve"> le 27 octobre 2024.  </w:t>
      </w:r>
    </w:p>
    <w:sectPr w:rsidR="003005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20D"/>
    <w:rsid w:val="00064649"/>
    <w:rsid w:val="00087BB7"/>
    <w:rsid w:val="00210CF3"/>
    <w:rsid w:val="00265FEB"/>
    <w:rsid w:val="00277E6F"/>
    <w:rsid w:val="002836C4"/>
    <w:rsid w:val="002A07EA"/>
    <w:rsid w:val="002C120D"/>
    <w:rsid w:val="002E3C04"/>
    <w:rsid w:val="0030055B"/>
    <w:rsid w:val="003E7A2E"/>
    <w:rsid w:val="003F7646"/>
    <w:rsid w:val="0040035A"/>
    <w:rsid w:val="00444672"/>
    <w:rsid w:val="00505EFE"/>
    <w:rsid w:val="005407C1"/>
    <w:rsid w:val="00576933"/>
    <w:rsid w:val="005D3716"/>
    <w:rsid w:val="005E23A8"/>
    <w:rsid w:val="006478CF"/>
    <w:rsid w:val="006F493C"/>
    <w:rsid w:val="00712A37"/>
    <w:rsid w:val="00724FCA"/>
    <w:rsid w:val="00753792"/>
    <w:rsid w:val="007C27D7"/>
    <w:rsid w:val="007E7EA1"/>
    <w:rsid w:val="008F2957"/>
    <w:rsid w:val="00A8319F"/>
    <w:rsid w:val="00AB1387"/>
    <w:rsid w:val="00BD59D9"/>
    <w:rsid w:val="00BE5F96"/>
    <w:rsid w:val="00C5505E"/>
    <w:rsid w:val="00D032A1"/>
    <w:rsid w:val="00D707CA"/>
    <w:rsid w:val="00DA60B3"/>
    <w:rsid w:val="00DE4C33"/>
    <w:rsid w:val="00E77500"/>
    <w:rsid w:val="00F57E8D"/>
    <w:rsid w:val="00F90E21"/>
    <w:rsid w:val="00FF37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85BB4"/>
  <w15:chartTrackingRefBased/>
  <w15:docId w15:val="{CDECD5DA-F3BC-47C4-B4A0-9A15A43BF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C12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C12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C120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C120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C120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C120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C120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C120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C120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C120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C120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C120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C120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C120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C120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C120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C120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C120D"/>
    <w:rPr>
      <w:rFonts w:eastAsiaTheme="majorEastAsia" w:cstheme="majorBidi"/>
      <w:color w:val="272727" w:themeColor="text1" w:themeTint="D8"/>
    </w:rPr>
  </w:style>
  <w:style w:type="paragraph" w:styleId="Titre">
    <w:name w:val="Title"/>
    <w:basedOn w:val="Normal"/>
    <w:next w:val="Normal"/>
    <w:link w:val="TitreCar"/>
    <w:uiPriority w:val="10"/>
    <w:qFormat/>
    <w:rsid w:val="002C12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C120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C120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C120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C120D"/>
    <w:pPr>
      <w:spacing w:before="160"/>
      <w:jc w:val="center"/>
    </w:pPr>
    <w:rPr>
      <w:i/>
      <w:iCs/>
      <w:color w:val="404040" w:themeColor="text1" w:themeTint="BF"/>
    </w:rPr>
  </w:style>
  <w:style w:type="character" w:customStyle="1" w:styleId="CitationCar">
    <w:name w:val="Citation Car"/>
    <w:basedOn w:val="Policepardfaut"/>
    <w:link w:val="Citation"/>
    <w:uiPriority w:val="29"/>
    <w:rsid w:val="002C120D"/>
    <w:rPr>
      <w:i/>
      <w:iCs/>
      <w:color w:val="404040" w:themeColor="text1" w:themeTint="BF"/>
    </w:rPr>
  </w:style>
  <w:style w:type="paragraph" w:styleId="Paragraphedeliste">
    <w:name w:val="List Paragraph"/>
    <w:basedOn w:val="Normal"/>
    <w:uiPriority w:val="34"/>
    <w:qFormat/>
    <w:rsid w:val="002C120D"/>
    <w:pPr>
      <w:ind w:left="720"/>
      <w:contextualSpacing/>
    </w:pPr>
  </w:style>
  <w:style w:type="character" w:styleId="Accentuationintense">
    <w:name w:val="Intense Emphasis"/>
    <w:basedOn w:val="Policepardfaut"/>
    <w:uiPriority w:val="21"/>
    <w:qFormat/>
    <w:rsid w:val="002C120D"/>
    <w:rPr>
      <w:i/>
      <w:iCs/>
      <w:color w:val="0F4761" w:themeColor="accent1" w:themeShade="BF"/>
    </w:rPr>
  </w:style>
  <w:style w:type="paragraph" w:styleId="Citationintense">
    <w:name w:val="Intense Quote"/>
    <w:basedOn w:val="Normal"/>
    <w:next w:val="Normal"/>
    <w:link w:val="CitationintenseCar"/>
    <w:uiPriority w:val="30"/>
    <w:qFormat/>
    <w:rsid w:val="002C12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C120D"/>
    <w:rPr>
      <w:i/>
      <w:iCs/>
      <w:color w:val="0F4761" w:themeColor="accent1" w:themeShade="BF"/>
    </w:rPr>
  </w:style>
  <w:style w:type="character" w:styleId="Rfrenceintense">
    <w:name w:val="Intense Reference"/>
    <w:basedOn w:val="Policepardfaut"/>
    <w:uiPriority w:val="32"/>
    <w:qFormat/>
    <w:rsid w:val="002C12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248</Words>
  <Characters>1369</Characters>
  <Application>Microsoft Office Word</Application>
  <DocSecurity>0</DocSecurity>
  <Lines>11</Lines>
  <Paragraphs>3</Paragraphs>
  <ScaleCrop>false</ScaleCrop>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Pierre-Alrick COUVIDA</dc:creator>
  <cp:keywords/>
  <dc:description/>
  <cp:lastModifiedBy>Pierre-Alrick COUVIDA</cp:lastModifiedBy>
  <cp:revision>36</cp:revision>
  <dcterms:created xsi:type="dcterms:W3CDTF">2024-10-27T18:34:00Z</dcterms:created>
  <dcterms:modified xsi:type="dcterms:W3CDTF">2024-10-27T18:58:00Z</dcterms:modified>
</cp:coreProperties>
</file>